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4E7E" w14:textId="77777777" w:rsidR="00477BFE" w:rsidRPr="00477BFE" w:rsidRDefault="00477BFE" w:rsidP="00477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7B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7BFE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﻿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77BFE" w:rsidRPr="00477BFE" w14:paraId="29D796A3" w14:textId="777777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477BFE" w:rsidRPr="00477BFE" w14:paraId="534B305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0"/>
                  </w:tblGrid>
                  <w:tr w:rsidR="00477BFE" w:rsidRPr="00477BFE" w14:paraId="44894D3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77BFE" w:rsidRPr="00477BFE" w14:paraId="0047D15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p w14:paraId="44620ADE" w14:textId="77777777" w:rsidR="00477BFE" w:rsidRPr="00477BFE" w:rsidRDefault="00477BFE" w:rsidP="00477BFE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477BF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14:paraId="5E370FFB" w14:textId="77777777" w:rsidR="00477BFE" w:rsidRPr="00477BFE" w:rsidRDefault="00477BFE" w:rsidP="00477BF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77BFE" w:rsidRPr="00477BFE" w14:paraId="2137567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77BFE" w:rsidRPr="00477BFE" w14:paraId="39CB3926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77BFE" w:rsidRPr="00477BFE" w14:paraId="4F0F320D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16D096C" w14:textId="36A78EEB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403F42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03F42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fldChar w:fldCharType="begin"/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03F42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instrText xml:space="preserve"> INCLUDEPICTURE "https://ci3.googleusercontent.com/meips/ADKq_NYjIMd1_qV5V5LgD5WHweLt2O61WNJ3d2xoQo6qw0P5sB3R5JVmLwky1rham9QYRgaVBYfrGDf_pn64pIV8A4d4td_QaEBltEp1aMdtnzD8akad3xMGzhB6x-VGvjuwDFl3HotDBROBGkOFzC_KQj6lZsvMdA=s0-d-e1-ft#https://files.constantcontact.com/d115842c001/f1b2f637-fd32-46a5-9f98-510f8a71d632.png?rdr=true" \* MERGEFORMATINET </w:instrTex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03F42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fldChar w:fldCharType="separate"/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403F42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6898807E" wp14:editId="73C1C33C">
                                                <wp:extent cx="2283460" cy="2171065"/>
                                                <wp:effectExtent l="0" t="0" r="2540" b="635"/>
                                                <wp:docPr id="668674682" name="Picture 5" descr="A cartoon orange fruit holding a tennis racket and ball&#10;&#10;AI-generated content may be incorrect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668674682" name="Picture 5" descr="A cartoon orange fruit holding a tennis racket and ball&#10;&#10;AI-generated content may be incorrect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3460" cy="2171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03F42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4FFF0F2" w14:textId="77777777" w:rsidR="00477BFE" w:rsidRPr="00477BFE" w:rsidRDefault="00477BFE" w:rsidP="00477BF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5C3A5A" w14:textId="77777777" w:rsidR="00477BFE" w:rsidRPr="00477BFE" w:rsidRDefault="00477BFE" w:rsidP="00477B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2FD609B" w14:textId="77777777" w:rsidR="00477BFE" w:rsidRPr="00477BFE" w:rsidRDefault="00477BFE" w:rsidP="00477BF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77BFE" w:rsidRPr="00477BFE" w14:paraId="387F1D1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77BFE" w:rsidRPr="00477BFE" w14:paraId="7C455B62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840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477BFE" w:rsidRPr="00477BFE" w14:paraId="4000CD69" w14:textId="77777777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2DAB2B"/>
                                          <w:vAlign w:val="center"/>
                                          <w:hideMark/>
                                        </w:tcPr>
                                        <w:p w14:paraId="2D7015CB" w14:textId="1C849AA0" w:rsidR="00477BFE" w:rsidRPr="00477BFE" w:rsidRDefault="00477BFE" w:rsidP="00477BFE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  <w:fldChar w:fldCharType="begin"/>
                                          </w:r>
                                          <w:r w:rsidRPr="00477BFE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  <w:instrText xml:space="preserve"> INCLUDEPICTURE "https://ci3.googleusercontent.com/meips/ADKq_NbYco5TDl68n7kjjOH7U0EBgq6saBflvwCphxSGYnu0eMitij3D8cEjOfTeSVAjKE6d4WBQh44faB_zqtDlcUMwjUjyXKcC7wvN-Elf8cBcTs-tg12RajEkju8=s0-d-e1-ft#https://imgssl.constantcontact.com/letters/images/1101116784221/S.gif" \* MERGEFORMATINET </w:instrText>
                                          </w:r>
                                          <w:r w:rsidRPr="00477BFE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  <w:fldChar w:fldCharType="separate"/>
                                          </w:r>
                                          <w:r w:rsidRPr="00477BFE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14:ligatures w14:val="none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3D864E6C" wp14:editId="11B65FC4">
                                                    <wp:extent cx="61595" cy="11430"/>
                                                    <wp:effectExtent l="0" t="0" r="0" b="0"/>
                                                    <wp:docPr id="1239160929" name="Rectangle 4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61595" cy="1143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0E57B48B" id="Rectangle 4" o:spid="_x0000_s1026" style="width:4.85pt;height: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j6e1gEAAJwDAAAOAAAAZHJzL2Uyb0RvYy54bWysU9GO0zAQfEfiHyy/0zSlPbio6el0p0NI&#13;&#10;B4d08AGuYzcWidfsuk3L17N2em2BN8SL5d11xjPjyfJm33diZ5Ac+FqWk6kUxmtonN/U8tvXhzfv&#13;&#10;paCofKM68KaWB0PyZvX61XIIlZlBC11jUDCIp2oItWxjDFVRkG5Nr2gCwXgeWsBeRS5xUzSoBkbv&#13;&#10;u2I2nV4VA2ATELQh4u79OJSrjG+t0fHJWjJRdLVkbjGvmNd1WovVUlUbVKF1+khD/QOLXjnPl56g&#13;&#10;7lVUYovuL6jeaQQCGyca+gKsddpkDaymnP6h5rlVwWQtbA6Fk030/2D1591z+IKJOoVH0N9JeLhr&#13;&#10;ld+YWwpsHz+qPLcQYWiNaphBmbwrhkDVCSMVxGhiPXyChl9bbSNkW/YW+3QHCxb77P7h5L7ZR6G5&#13;&#10;eVUurhdSaJ6U5fxtfptCVS+fBqT4wUAv0qaWyNwytNo9UkxUVPVyJN3k4cF1XX7ezv/W4IOpk6kn&#13;&#10;tikrVK2hOTBzhDEiHGnetIA/pRg4HrWkH1uFRoruo2f11+V8nvKUi/ni3YwLvJysLyfKa4aqZZRi&#13;&#10;3N7FMYPbgG7TZpNHjrfsmHVZz5nVkSxHIMs8xjVl7LLOp84/1eoXAAAA//8DAFBLAwQUAAYACAAA&#13;&#10;ACEA7vV7LNwAAAAGAQAADwAAAGRycy9kb3ducmV2LnhtbEyPQUvDQBCF74L/YRnBi9iNHrSm2RSp&#13;&#10;iEWEYqo9T7NjEszOptltEv+9oxe9PBjezJvvZcvJtWqgPjSeDVzNElDEpbcNVwbeto+Xc1AhIlts&#13;&#10;PZOBLwqwzE9PMkytH/mVhiJWSkI4pGigjrFLtQ5lTQ7DzHfE4n343mGUsa+07XGUcNfq6yS50Q4b&#13;&#10;lg81drSqqfwsjs7AWG6G3fblSW8udmvPh/VhVbw/G3N+Nj0sRO4XoCJN8e8CfjoIP+QCtvdHtkG1&#13;&#10;BqRN/FXx7m5B7WVlDjrP9H/8/BsAAP//AwBQSwECLQAUAAYACAAAACEAtoM4kv4AAADhAQAAEwAA&#13;&#10;AAAAAAAAAAAAAAAAAAAAW0NvbnRlbnRfVHlwZXNdLnhtbFBLAQItABQABgAIAAAAIQA4/SH/1gAA&#13;&#10;AJQBAAALAAAAAAAAAAAAAAAAAC8BAABfcmVscy8ucmVsc1BLAQItABQABgAIAAAAIQAhcj6e1gEA&#13;&#10;AJwDAAAOAAAAAAAAAAAAAAAAAC4CAABkcnMvZTJvRG9jLnhtbFBLAQItABQABgAIAAAAIQDu9Xss&#13;&#10;3AAAAAYBAAAPAAAAAAAAAAAAAAAAADAEAABkcnMvZG93bnJldi54bWxQSwUGAAAAAAQABADzAAAA&#13;&#10;OQUAAAAA&#13;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Pr="00477BFE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9D5059D" w14:textId="77777777" w:rsidR="00477BFE" w:rsidRPr="00477BFE" w:rsidRDefault="00477BFE" w:rsidP="00477BF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CFA87B" w14:textId="77777777" w:rsidR="00477BFE" w:rsidRPr="00477BFE" w:rsidRDefault="00477BFE" w:rsidP="00477B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F8D0F11" w14:textId="77777777" w:rsidR="00477BFE" w:rsidRPr="00477BFE" w:rsidRDefault="00477BFE" w:rsidP="00477BF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77BFE" w:rsidRPr="00477BFE" w14:paraId="50D2BA8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477BFE" w:rsidRPr="00477BFE" w14:paraId="3C56127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400" w:type="dxa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477BFE" w:rsidRPr="00477BFE" w14:paraId="4C1B6919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p w14:paraId="6187F317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37859332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Impact" w:eastAsia="Times New Roman" w:hAnsi="Impact" w:cs="Arial"/>
                                              <w:color w:val="2DAB2B"/>
                                              <w:kern w:val="0"/>
                                              <w:sz w:val="50"/>
                                              <w:szCs w:val="50"/>
                                              <w:shd w:val="clear" w:color="auto" w:fill="FFFFFF"/>
                                              <w14:ligatures w14:val="none"/>
                                            </w:rPr>
                                            <w:t>Save the Date</w:t>
                                          </w:r>
                                        </w:p>
                                        <w:p w14:paraId="1A6CB6D7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57AF0921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7"/>
                                              <w:szCs w:val="27"/>
                                              <w14:ligatures w14:val="none"/>
                                            </w:rPr>
                                            <w:t>Citrus Cup 2027 is February 18-21, 2027</w:t>
                                          </w:r>
                                        </w:p>
                                        <w:p w14:paraId="70FE2B93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7"/>
                                              <w:szCs w:val="27"/>
                                              <w14:ligatures w14:val="none"/>
                                            </w:rPr>
                                            <w:t>The Lottery date is July 1, 2026</w:t>
                                          </w:r>
                                        </w:p>
                                        <w:p w14:paraId="61DA9884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7"/>
                                              <w:szCs w:val="27"/>
                                              <w14:ligatures w14:val="none"/>
                                            </w:rPr>
                                            <w:t>*see below for additional information</w:t>
                                          </w:r>
                                        </w:p>
                                        <w:p w14:paraId="1A19F25F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7073E7FF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29981866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Impact" w:eastAsia="Times New Roman" w:hAnsi="Impact" w:cs="Arial"/>
                                              <w:color w:val="2DAB2B"/>
                                              <w:kern w:val="0"/>
                                              <w:sz w:val="26"/>
                                              <w:szCs w:val="26"/>
                                              <w:shd w:val="clear" w:color="auto" w:fill="FFFFFF"/>
                                              <w14:ligatures w14:val="none"/>
                                            </w:rPr>
                                            <w:t>How to Register for Citrus Cup 2027</w:t>
                                          </w:r>
                                        </w:p>
                                        <w:p w14:paraId="4AECD726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21"/>
                                              <w:szCs w:val="21"/>
                                              <w:u w:val="single"/>
                                              <w14:ligatures w14:val="none"/>
                                            </w:rPr>
                                            <w:t>H</w:t>
                                          </w:r>
                                        </w:p>
                                        <w:p w14:paraId="7B069B54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One person (captain) from your team will send me an email on July 1st before 5pm requesting a spot in the 3.5/4.0 division.</w:t>
                                          </w:r>
                                        </w:p>
                                        <w:p w14:paraId="4781CD24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The following information 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MUST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 be included:</w:t>
                                          </w:r>
                                        </w:p>
                                        <w:p w14:paraId="59A7C002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"I have a 3.5/4.0 team and I have read the information regarding team composition etc"</w:t>
                                          </w:r>
                                        </w:p>
                                        <w:p w14:paraId="137DF614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Team's City and State</w:t>
                                          </w:r>
                                        </w:p>
                                        <w:p w14:paraId="62561F93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Team Captain’s Name, Email and Phone Number</w:t>
                                          </w:r>
                                        </w:p>
                                        <w:p w14:paraId="1D064117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Team Name if you want to reserve it</w:t>
                                          </w:r>
                                        </w:p>
                                        <w:p w14:paraId="13FBDE68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Team Song if you want to reserve it</w:t>
                                          </w:r>
                                        </w:p>
                                        <w:p w14:paraId="40900776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707AFEE0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If more than one person from your team sends the request to register, the team will be disqualified for 2027. Please do NOT send an email before July 1st.</w:t>
                                          </w:r>
                                        </w:p>
                                        <w:p w14:paraId="3990BC61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0097A963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Each team will be entered into a drawing (lottery). All teams will be notified by July 10th. Teams not selected will be added to a wait list. Teams that are selected will be provided with next steps.</w:t>
                                          </w:r>
                                        </w:p>
                                        <w:p w14:paraId="5549EDC4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103357E4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1CBF830C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lastRenderedPageBreak/>
                                            <w:t>________________________________________________________________</w:t>
                                          </w:r>
                                        </w:p>
                                        <w:p w14:paraId="7A132631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4BAD26E7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4CBA448F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20E4F738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About Citrus Cup: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0AECEDF2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 xml:space="preserve">Citrus Cup is a women’s doubles tournament. Its competitive but more importantly, </w:t>
                                          </w:r>
                                          <w:proofErr w:type="spellStart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 xml:space="preserve"> for fun and friendship!</w:t>
                                          </w:r>
                                        </w:p>
                                        <w:p w14:paraId="3E712525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There is a no grump, no grouch and no complain rule...smiles, energy and cheering are rewarded!</w:t>
                                          </w:r>
                                        </w:p>
                                        <w:p w14:paraId="15AADA2E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Teams consist of 4 to 6 players (see division rules below)</w:t>
                                          </w:r>
                                        </w:p>
                                        <w:p w14:paraId="5680D31A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Your team plays 9 ten game pro sets over 3 days</w:t>
                                          </w:r>
                                        </w:p>
                                        <w:p w14:paraId="272F75B9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Space is limited to 10 teams in each division. </w:t>
                                          </w:r>
                                        </w:p>
                                        <w:p w14:paraId="62C3F58C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Citrus Cup is on clay courts</w:t>
                                          </w:r>
                                        </w:p>
                                        <w:p w14:paraId="12AFF6AC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Players must be over 40 years of age (unless prior approval by coordinator)</w:t>
                                          </w:r>
                                        </w:p>
                                        <w:p w14:paraId="0396CCCD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4B3B7D4F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hyperlink r:id="rId6" w:tgtFrame="_blank" w:history="1">
                                            <w:r w:rsidRPr="00477BFE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kern w:val="0"/>
                                                <w:sz w:val="18"/>
                                                <w:szCs w:val="18"/>
                                                <w:shd w:val="clear" w:color="auto" w:fill="000000"/>
                                                <w14:ligatures w14:val="none"/>
                                              </w:rPr>
                                              <w:t>Divisions:</w:t>
                                            </w:r>
                                          </w:hyperlink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44431950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2027 Citrus Cup will be comprised of 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14:ligatures w14:val="none"/>
                                            </w:rPr>
                                            <w:t>3.5/4.0 division only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:</w:t>
                                          </w:r>
                                        </w:p>
                                        <w:p w14:paraId="5D2EF531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 xml:space="preserve">Teams are a minimum of 4 and a maximum of 6 </w:t>
                                          </w:r>
                                          <w:proofErr w:type="spellStart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players.It</w:t>
                                          </w:r>
                                          <w:proofErr w:type="spellEnd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 xml:space="preserve"> is recommended that teams bring a total of 5 to 6 players.</w:t>
                                          </w:r>
                                        </w:p>
                                        <w:p w14:paraId="6D813E8D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There will be 4 players on the courts at one time.</w:t>
                                          </w:r>
                                        </w:p>
                                        <w:p w14:paraId="12499AB1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216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ONE 4.0 player (or a 3.5 player) may be on court 1 with a 3.5 player</w:t>
                                          </w:r>
                                        </w:p>
                                        <w:p w14:paraId="2CC02855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216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ONE 4.0 player (or a 3.5 player) may be on court 2 with a 3.5 player</w:t>
                                          </w:r>
                                        </w:p>
                                        <w:p w14:paraId="62D808E9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There will NOT be a prize awarded for pure 3.5.</w:t>
                                          </w:r>
                                        </w:p>
                                        <w:p w14:paraId="14DAD027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Pure 4.0 teams are not allowed.</w:t>
                                          </w:r>
                                        </w:p>
                                        <w:p w14:paraId="29702529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4E4E6A30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Location:</w:t>
                                          </w:r>
                                        </w:p>
                                        <w:p w14:paraId="314C9A8A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Saddlebrook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 is a resort offering lodging, golf, tennis, restaurants, spa and pool.</w:t>
                                          </w:r>
                                        </w:p>
                                        <w:p w14:paraId="62D17793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hyperlink r:id="rId7" w:tgtFrame="_blank" w:history="1">
                                            <w:r w:rsidRPr="00477BFE">
                                              <w:rPr>
                                                <w:rFonts w:ascii="Arial" w:eastAsia="Times New Roman" w:hAnsi="Arial" w:cs="Arial"/>
                                                <w:color w:val="5E81CA"/>
                                                <w:kern w:val="0"/>
                                                <w:sz w:val="18"/>
                                                <w:szCs w:val="18"/>
                                                <w14:ligatures w14:val="none"/>
                                              </w:rPr>
                                              <w:t>Click Here to Learn More</w:t>
                                            </w:r>
                                          </w:hyperlink>
                                        </w:p>
                                        <w:p w14:paraId="18E51B45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2853E9E1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hyperlink r:id="rId8" w:tgtFrame="_blank" w:history="1">
                                            <w:r w:rsidRPr="00477BFE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kern w:val="0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000000"/>
                                                <w14:ligatures w14:val="none"/>
                                              </w:rPr>
                                              <w:t>Date:</w:t>
                                            </w:r>
                                          </w:hyperlink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36401EFA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Thursday, February 18 - Sunday, February 21, 2027</w:t>
                                          </w:r>
                                        </w:p>
                                        <w:p w14:paraId="54F1262D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Welcome Event is February 18th at 5:30pm.</w:t>
                                          </w:r>
                                        </w:p>
                                        <w:p w14:paraId="42525F85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This is a mandatory event for captains 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AND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 players.</w:t>
                                          </w:r>
                                        </w:p>
                                        <w:p w14:paraId="6D273C9E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It's a fun event with teams wearing outfits that reflect their team theme/name. Event will include food, fun, dancing, music and cash bar.</w:t>
                                          </w:r>
                                        </w:p>
                                        <w:p w14:paraId="154D684C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Play is Friday, Saturday and Sunday.</w:t>
                                          </w:r>
                                        </w:p>
                                        <w:p w14:paraId="55A6D87E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Teams receive their play schedule at the Welcome Event on Thursday.</w:t>
                                          </w:r>
                                        </w:p>
                                        <w:p w14:paraId="7CCC2C0B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Following play on Sunday, we will end with a short awards ceremony. After the ceremony, I invite all teams to join me at the pool area for relaxation and fun.</w:t>
                                          </w:r>
                                        </w:p>
                                        <w:p w14:paraId="3FC28CC5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5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Most teams head back home on Monday morning.</w:t>
                                          </w:r>
                                        </w:p>
                                        <w:p w14:paraId="259F3543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67CB210E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Cost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:</w:t>
                                          </w:r>
                                        </w:p>
                                        <w:p w14:paraId="76C00E7E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6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Cost is $195 per player. The $195 covers 3 days of match play, welcome event, court time, balls, lunch on Friday and lunch on Saturday.</w:t>
                                          </w:r>
                                        </w:p>
                                        <w:p w14:paraId="40F8F401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6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Accommodations and travel are up to you and at your expense. </w:t>
                                          </w:r>
                                        </w:p>
                                        <w:p w14:paraId="29B5AA59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6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lastRenderedPageBreak/>
                                            <w:t>Saddlebrook Resort will provide Citrus Cup lodging prices; a link to options and associated discounts will be sent to registered teams.</w:t>
                                          </w:r>
                                        </w:p>
                                        <w:p w14:paraId="3954E5F5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0906C8BD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Player Ratings: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644FC13E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7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Every player should rate as follows - when in doubt, call me.</w:t>
                                          </w:r>
                                        </w:p>
                                        <w:p w14:paraId="62B54568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7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Use USTA rating IF you are currently playing USTA</w:t>
                                          </w:r>
                                        </w:p>
                                        <w:p w14:paraId="5F349779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7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14:ligatures w14:val="none"/>
                                            </w:rPr>
                                            <w:t>If your level of play is higher than your USTA rating,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 use level of play rating.</w:t>
                                          </w:r>
                                        </w:p>
                                        <w:p w14:paraId="7FA3DDFC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7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I understand your desire to be competitive but please, be fair first! When in doubt, challenge yourself and play up. </w:t>
                                          </w:r>
                                        </w:p>
                                        <w:p w14:paraId="4C88155E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7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Do not sandbag - if it becomes obvious at the tournament, you won't be eligible for future Gourmet Cups.</w:t>
                                          </w:r>
                                        </w:p>
                                        <w:p w14:paraId="1BA8848D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2AF1E10D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kern w:val="0"/>
                                              <w:sz w:val="18"/>
                                              <w:szCs w:val="18"/>
                                              <w:u w:val="single"/>
                                              <w:shd w:val="clear" w:color="auto" w:fill="000000"/>
                                              <w14:ligatures w14:val="none"/>
                                            </w:rPr>
                                            <w:t>Awards:</w:t>
                                          </w:r>
                                        </w:p>
                                        <w:p w14:paraId="1C5382AC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8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945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Very small prizes awarded...</w:t>
                                          </w:r>
                                        </w:p>
                                        <w:p w14:paraId="4AC8B6E2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8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The Welcome Dinner "</w:t>
                                          </w:r>
                                          <w:proofErr w:type="spellStart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GREATfruit</w:t>
                                          </w:r>
                                          <w:proofErr w:type="spellEnd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 xml:space="preserve">" Award: </w:t>
                                          </w:r>
                                          <w:proofErr w:type="spellStart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 xml:space="preserve"> all about the Welcome Dinner! Teams come dressed to represent their team name. T-shirts/costumes, creativity, energy; </w:t>
                                          </w:r>
                                          <w:proofErr w:type="spellStart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 xml:space="preserve"> about having fun! Every team that participates in the "</w:t>
                                          </w:r>
                                          <w:proofErr w:type="spellStart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GREATfruit</w:t>
                                          </w:r>
                                          <w:proofErr w:type="spellEnd"/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" Award will begin the tournament with 4 points.</w:t>
                                          </w:r>
                                        </w:p>
                                        <w:p w14:paraId="111CD100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8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The "Floridian" Award: This award will be given by the tournament coordinator, to the team with the best costumes on Thursday night.</w:t>
                                          </w:r>
                                        </w:p>
                                        <w:p w14:paraId="198A98C3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8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First Place in Points (games won + bonus points).</w:t>
                                          </w:r>
                                        </w:p>
                                        <w:p w14:paraId="7513274F" w14:textId="77777777" w:rsidR="00477BFE" w:rsidRPr="00477BFE" w:rsidRDefault="00477BFE" w:rsidP="00477BFE">
                                          <w:pPr>
                                            <w:numPr>
                                              <w:ilvl w:val="0"/>
                                              <w:numId w:val="8"/>
                                            </w:numPr>
                                            <w:spacing w:before="100" w:beforeAutospacing="1" w:after="100" w:afterAutospacing="1" w:line="240" w:lineRule="auto"/>
                                            <w:ind w:left="1440"/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</w:pPr>
                                          <w:r w:rsidRPr="00477BFE">
                                            <w:rPr>
                                              <w:rFonts w:ascii="Calibri" w:eastAsia="Times New Roman" w:hAnsi="Calibri" w:cs="Calibri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﻿</w:t>
                                          </w:r>
                                          <w:r w:rsidRPr="00477BFE">
                                            <w:rPr>
                                              <w:rFonts w:ascii="Arial" w:eastAsia="Times New Roman" w:hAnsi="Arial" w:cs="Arial"/>
                                              <w:color w:val="4D4D4D"/>
                                              <w:kern w:val="0"/>
                                              <w:sz w:val="18"/>
                                              <w:szCs w:val="18"/>
                                              <w14:ligatures w14:val="none"/>
                                            </w:rPr>
                                            <w:t>The "Sunshine" Award: On the final day of play, teams will vote for the team that best demonstrated fun, team spirit and sportsmanship.</w:t>
                                          </w:r>
                                        </w:p>
                                        <w:p w14:paraId="7AD803EC" w14:textId="77777777" w:rsidR="00477BFE" w:rsidRPr="00477BFE" w:rsidRDefault="00477BFE" w:rsidP="00477BF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172B4D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29BC15E" w14:textId="77777777" w:rsidR="00477BFE" w:rsidRPr="00477BFE" w:rsidRDefault="00477BFE" w:rsidP="00477BF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0EEE24" w14:textId="77777777" w:rsidR="00477BFE" w:rsidRPr="00477BFE" w:rsidRDefault="00477BFE" w:rsidP="00477B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F4B0358" w14:textId="77777777" w:rsidR="00477BFE" w:rsidRPr="00477BFE" w:rsidRDefault="00477BFE" w:rsidP="00477BF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77BFE" w:rsidRPr="00477BFE" w14:paraId="172812C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77BFE" w:rsidRPr="00477BFE" w14:paraId="45F9A08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3BCC1E30" w14:textId="77777777" w:rsidR="00477BFE" w:rsidRPr="00477BFE" w:rsidRDefault="00477BFE" w:rsidP="00477BF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477BFE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  <w:t>Holly Matson</w:t>
                                    </w:r>
                                  </w:p>
                                  <w:p w14:paraId="20AEDB66" w14:textId="77777777" w:rsidR="00477BFE" w:rsidRPr="00477BFE" w:rsidRDefault="00477BFE" w:rsidP="00477BF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hyperlink r:id="rId9" w:tgtFrame="_blank" w:history="1">
                                      <w:r w:rsidRPr="00477BFE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14:ligatures w14:val="none"/>
                                        </w:rPr>
                                        <w:t>hollymatsonfl@gmail.com</w:t>
                                      </w:r>
                                    </w:hyperlink>
                                  </w:p>
                                  <w:p w14:paraId="6F23A83A" w14:textId="77777777" w:rsidR="00477BFE" w:rsidRPr="00477BFE" w:rsidRDefault="00477BFE" w:rsidP="00477BF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477BFE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  <w:t>206-255-6766</w:t>
                                    </w:r>
                                  </w:p>
                                </w:tc>
                              </w:tr>
                            </w:tbl>
                            <w:p w14:paraId="1490EEDB" w14:textId="77777777" w:rsidR="00477BFE" w:rsidRPr="00477BFE" w:rsidRDefault="00477BFE" w:rsidP="00477B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76590F1" w14:textId="77777777" w:rsidR="00477BFE" w:rsidRPr="00477BFE" w:rsidRDefault="00477BFE" w:rsidP="00477BF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77BFE" w:rsidRPr="00477BFE" w14:paraId="6FFE7B0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p w14:paraId="0E766B49" w14:textId="77777777" w:rsidR="00477BFE" w:rsidRPr="00477BFE" w:rsidRDefault="00477BFE" w:rsidP="00477BFE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477BFE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14:paraId="10C39005" w14:textId="77777777" w:rsidR="00477BFE" w:rsidRPr="00477BFE" w:rsidRDefault="00477BFE" w:rsidP="00477BF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77BFE" w:rsidRPr="00477BFE" w14:paraId="4228CB1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77BFE" w:rsidRPr="00477BFE" w14:paraId="6B10CD16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3978D1AE" w14:textId="605A745D" w:rsidR="00477BFE" w:rsidRPr="00477BFE" w:rsidRDefault="00477BFE" w:rsidP="00477BFE">
                                    <w:pPr>
                                      <w:spacing w:after="0" w:line="15" w:lineRule="atLeast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  <w:r w:rsidRPr="00477BF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14:ligatures w14:val="none"/>
                                      </w:rPr>
                                      <w:drawing>
                                        <wp:inline distT="0" distB="0" distL="0" distR="0" wp14:anchorId="647B473F" wp14:editId="402ED97D">
                                          <wp:extent cx="403860" cy="403860"/>
                                          <wp:effectExtent l="0" t="0" r="2540" b="2540"/>
                                          <wp:docPr id="718664343" name="Picture 3" descr="Facebook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Facebook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3860" cy="4038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77BFE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  <w:t>  </w:t>
                                    </w:r>
                                    <w:r w:rsidRPr="00477BF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14:ligatures w14:val="none"/>
                                      </w:rPr>
                                      <w:drawing>
                                        <wp:inline distT="0" distB="0" distL="0" distR="0" wp14:anchorId="686916B3" wp14:editId="61F3317E">
                                          <wp:extent cx="403860" cy="403860"/>
                                          <wp:effectExtent l="0" t="0" r="2540" b="2540"/>
                                          <wp:docPr id="1516501332" name="Picture 2" descr="Twitter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Twitter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3860" cy="4038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77BFE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  <w:t>  </w:t>
                                    </w:r>
                                    <w:r w:rsidRPr="00477BF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14:ligatures w14:val="none"/>
                                      </w:rPr>
                                      <w:drawing>
                                        <wp:inline distT="0" distB="0" distL="0" distR="0" wp14:anchorId="2298B090" wp14:editId="149920C4">
                                          <wp:extent cx="403860" cy="403860"/>
                                          <wp:effectExtent l="0" t="0" r="2540" b="2540"/>
                                          <wp:docPr id="233550184" name="Picture 1" descr="Pinterest">
                                            <a:hlinkClick xmlns:a="http://schemas.openxmlformats.org/drawingml/2006/main" r:id="rId1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Pinterest">
                                                    <a:hlinkClick r:id="rId1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3860" cy="4038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77BFE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  <w:t>  </w:t>
                                    </w:r>
                                  </w:p>
                                </w:tc>
                              </w:tr>
                            </w:tbl>
                            <w:p w14:paraId="7E98ACC4" w14:textId="77777777" w:rsidR="00477BFE" w:rsidRPr="00477BFE" w:rsidRDefault="00477BFE" w:rsidP="00477B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20352B9" w14:textId="77777777" w:rsidR="00477BFE" w:rsidRPr="00477BFE" w:rsidRDefault="00477BFE" w:rsidP="00477BF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6264E251" w14:textId="77777777" w:rsidR="00477BFE" w:rsidRPr="00477BFE" w:rsidRDefault="00477BFE" w:rsidP="00477B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68B520E" w14:textId="77777777" w:rsidR="00477BFE" w:rsidRPr="00477BFE" w:rsidRDefault="00477BFE" w:rsidP="0047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77BFE" w:rsidRPr="00477BFE" w14:paraId="6DF87DD3" w14:textId="7777777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EBAC3DB" w14:textId="77777777" w:rsidR="00477BFE" w:rsidRPr="00477BFE" w:rsidRDefault="00477BFE" w:rsidP="0047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FFFC9D" w14:textId="77777777" w:rsidR="00477BFE" w:rsidRPr="00477BFE" w:rsidRDefault="00477BFE" w:rsidP="00477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0F9EB" w14:textId="77777777" w:rsidR="00A510CD" w:rsidRDefault="00A510CD"/>
    <w:sectPr w:rsidR="00A510CD" w:rsidSect="0067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88E"/>
    <w:multiLevelType w:val="multilevel"/>
    <w:tmpl w:val="3FAA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F0FC5"/>
    <w:multiLevelType w:val="multilevel"/>
    <w:tmpl w:val="727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F71F9"/>
    <w:multiLevelType w:val="multilevel"/>
    <w:tmpl w:val="794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60724"/>
    <w:multiLevelType w:val="multilevel"/>
    <w:tmpl w:val="62A8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30181"/>
    <w:multiLevelType w:val="multilevel"/>
    <w:tmpl w:val="ADF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B5A92"/>
    <w:multiLevelType w:val="multilevel"/>
    <w:tmpl w:val="DD8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A15EB"/>
    <w:multiLevelType w:val="multilevel"/>
    <w:tmpl w:val="11FA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4142B"/>
    <w:multiLevelType w:val="multilevel"/>
    <w:tmpl w:val="6920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607118">
    <w:abstractNumId w:val="7"/>
  </w:num>
  <w:num w:numId="2" w16cid:durableId="1709720733">
    <w:abstractNumId w:val="3"/>
  </w:num>
  <w:num w:numId="3" w16cid:durableId="528495379">
    <w:abstractNumId w:val="6"/>
  </w:num>
  <w:num w:numId="4" w16cid:durableId="1528444613">
    <w:abstractNumId w:val="1"/>
  </w:num>
  <w:num w:numId="5" w16cid:durableId="1840122558">
    <w:abstractNumId w:val="5"/>
  </w:num>
  <w:num w:numId="6" w16cid:durableId="1261569077">
    <w:abstractNumId w:val="4"/>
  </w:num>
  <w:num w:numId="7" w16cid:durableId="231357000">
    <w:abstractNumId w:val="0"/>
  </w:num>
  <w:num w:numId="8" w16cid:durableId="45425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FE"/>
    <w:rsid w:val="000B0C1E"/>
    <w:rsid w:val="003678A6"/>
    <w:rsid w:val="00477BFE"/>
    <w:rsid w:val="00671CA1"/>
    <w:rsid w:val="009F61D8"/>
    <w:rsid w:val="00A510CD"/>
    <w:rsid w:val="00D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8F3F2"/>
  <w15:chartTrackingRefBased/>
  <w15:docId w15:val="{17FFD80E-FD14-7B4C-9860-0C53EE3B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77BFE"/>
    <w:rPr>
      <w:color w:val="0000FF"/>
      <w:u w:val="single"/>
    </w:rPr>
  </w:style>
  <w:style w:type="character" w:customStyle="1" w:styleId="il">
    <w:name w:val="il"/>
    <w:basedOn w:val="DefaultParagraphFont"/>
    <w:rsid w:val="0047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iuqebdab.cc.rs6.net/tn.jsp?f=001QLggpzZxCAs5FngbfmxTjnw_TMpDofZGjOAyTRJoJK9to8o2zTIKrmCpwvtem0IXURir--mtuYXD_HkIxg5z1CwK4S3M78A6HeiavH3LPnw5pqVguZCXorgTAjZ_SjCRFEkk20AFrmJbYdwkAI_gNRdbAWHnftEIC8nPQN71C1k7d3rAu3XbQdMbSOoiE3bIRdD2DILlCkQ=&amp;c=jnI6dBE-F2fGhmxRTeFXIDTHlt-TurQXTj9eLi_kOSq-_ZaK1SzZwA==&amp;ch=ZAzeQCEYQ0xU1EyPq5cn9dNhNe6Y29NVM5lOD09NUO91b_rxFA_f0w==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6iuqebdab.cc.rs6.net/tn.jsp?f=001QLggpzZxCAs5FngbfmxTjnw_TMpDofZGjOAyTRJoJK9to8o2zTIKrpt3LCByAyU-AvzqQilZVcIce_YKdUmHlkVfC9bWLprS5fcozwvd_CvCDnpLjPVdxAdVYvi2lvNHWyvnVlXOt6ZTsc1XkVMKWokcQQQ4mH00&amp;c=jnI6dBE-F2fGhmxRTeFXIDTHlt-TurQXTj9eLi_kOSq-_ZaK1SzZwA==&amp;ch=ZAzeQCEYQ0xU1EyPq5cn9dNhNe6Y29NVM5lOD09NUO91b_rxFA_f0w==" TargetMode="External"/><Relationship Id="rId12" Type="http://schemas.openxmlformats.org/officeDocument/2006/relationships/hyperlink" Target="https://6iuqebdab.cc.rs6.net/tn.jsp?f=001QLggpzZxCAs5FngbfmxTjnw_TMpDofZGjOAyTRJoJK9to8o2zTIKrjeNvP0klRJK5fHVhDxWYCxEK4TW5mDyz2l2KaXSdYIJ8Dq7x8AnWvDQ6b8M6bTQQcCrDimH8DxSFun2zZm_d2w=&amp;c=jnI6dBE-F2fGhmxRTeFXIDTHlt-TurQXTj9eLi_kOSq-_ZaK1SzZwA==&amp;ch=ZAzeQCEYQ0xU1EyPq5cn9dNhNe6Y29NVM5lOD09NUO91b_rxFA_f0w=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6iuqebdab.cc.rs6.net/tn.jsp?f=001QLggpzZxCAs5FngbfmxTjnw_TMpDofZGjOAyTRJoJK9to8o2zTIKrq8UPoSlgeSEhSWbfq-xWKxzUECFHhQ2s5Eqfum-3CwTr6CvbYbJ-iHzbMeG23El6K_oeNdHdDLqiC4CZdNi4KNvz9nJlZMv-GTGtdKwrOszdTNbolwKprRSKCC3G2em3oKScgrQDU60OFuDPtGqAymrSYAo923ILw==&amp;c=jnI6dBE-F2fGhmxRTeFXIDTHlt-TurQXTj9eLi_kOSq-_ZaK1SzZwA==&amp;ch=ZAzeQCEYQ0xU1EyPq5cn9dNhNe6Y29NVM5lOD09NUO91b_rxFA_f0w==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6iuqebdab.cc.rs6.net/tn.jsp?f=001QLggpzZxCAs5FngbfmxTjnw_TMpDofZGjOAyTRJoJK9to8o2zTIKrjeNvP0klRJK4ypVeIIz30kE72UBk-idL19hXB_qa2NJ4-NkYcgVc-J4mzj0_Sij44j5FIKKeXjHv3jFw4mdSDfhl_rFeLVxqKKREZbzDL26_Fvl2H5yR8AXpCmiiVdRmQ==&amp;c=jnI6dBE-F2fGhmxRTeFXIDTHlt-TurQXTj9eLi_kOSq-_ZaK1SzZwA==&amp;ch=ZAzeQCEYQ0xU1EyPq5cn9dNhNe6Y29NVM5lOD09NUO91b_rxFA_f0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llymatsonfl@gmail.com" TargetMode="External"/><Relationship Id="rId14" Type="http://schemas.openxmlformats.org/officeDocument/2006/relationships/hyperlink" Target="https://mail.google.com/mail/u/0/#m_649915166031617431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Rosenson</dc:creator>
  <cp:keywords/>
  <dc:description/>
  <cp:lastModifiedBy>Lindy Rosenson</cp:lastModifiedBy>
  <cp:revision>1</cp:revision>
  <dcterms:created xsi:type="dcterms:W3CDTF">2026-02-24T00:36:00Z</dcterms:created>
  <dcterms:modified xsi:type="dcterms:W3CDTF">2026-02-24T00:38:00Z</dcterms:modified>
</cp:coreProperties>
</file>